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1136708" cy="692186"/>
            <wp:effectExtent b="0" l="0" r="0" t="0"/>
            <wp:docPr descr="Logo, company name&#10;&#10;Description automatically generated" id="3" name="image1.png"/>
            <a:graphic>
              <a:graphicData uri="http://schemas.openxmlformats.org/drawingml/2006/picture">
                <pic:pic>
                  <pic:nvPicPr>
                    <pic:cNvPr descr="Logo, company name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19553" l="0" r="0" t="19553"/>
                    <a:stretch>
                      <a:fillRect/>
                    </a:stretch>
                  </pic:blipFill>
                  <pic:spPr>
                    <a:xfrm>
                      <a:off x="0" y="0"/>
                      <a:ext cx="1136708" cy="6921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MINUTES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COMBINED AGENTS OF AMERICA, LLC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Las Colinas | Dallas, TX</w:t>
        <w:br w:type="textWrapping"/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July 17-18, 2024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Wednesday,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July 17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CAA Board of Members meeting was held at the Omni Las Colinas in Dallas, TX.</w:t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member agencies were represented except the following: 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Relion Insurance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 Baker Insurance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Davis &amp; Garratt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BUSINESS MEETING</w:t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Chairman Bob Wood called the meeting to order. </w:t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CONSENT AGENDA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Bob Wood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asked for a motion 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consent to the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agenda and approve the minutes from the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February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meeting.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WAS MADE BY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Michael Bosworth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SECONDED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Clifton Fendley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MOTION CARRIED.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FINANCIAL REPORT</w:t>
      </w:r>
    </w:p>
    <w:p w:rsidR="00000000" w:rsidDel="00000000" w:rsidP="00000000" w:rsidRDefault="00000000" w:rsidRPr="00000000" w14:paraId="0000001F">
      <w:pPr>
        <w:spacing w:after="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Prospect from Warrenton, Missouri - Scott Costello - Referral by Al Jannett.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CAA CEO A.J. Lovitt presented the financials to the 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424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MOTION WAS MADE TO APPROVE FINANCIALS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David Wellmann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SECONDED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Kyle Becker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MOTION CARRIED. </w:t>
      </w:r>
    </w:p>
    <w:p w:rsidR="00000000" w:rsidDel="00000000" w:rsidP="00000000" w:rsidRDefault="00000000" w:rsidRPr="00000000" w14:paraId="00000027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CEO/COO UPDATE/Q&amp;A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(AJ BOM Powerpoint)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Membership Update</w:t>
      </w:r>
    </w:p>
    <w:p w:rsidR="00000000" w:rsidDel="00000000" w:rsidP="00000000" w:rsidRDefault="00000000" w:rsidRPr="00000000" w14:paraId="0000002B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Lost 18 members since 2021</w:t>
      </w:r>
    </w:p>
    <w:p w:rsidR="00000000" w:rsidDel="00000000" w:rsidP="00000000" w:rsidRDefault="00000000" w:rsidRPr="00000000" w14:paraId="0000002C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Need to continue to get quality members</w:t>
      </w:r>
    </w:p>
    <w:p w:rsidR="00000000" w:rsidDel="00000000" w:rsidP="00000000" w:rsidRDefault="00000000" w:rsidRPr="00000000" w14:paraId="0000002D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80 members currently</w:t>
      </w:r>
    </w:p>
    <w:p w:rsidR="00000000" w:rsidDel="00000000" w:rsidP="00000000" w:rsidRDefault="00000000" w:rsidRPr="00000000" w14:paraId="0000002E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Expand outside our current states</w:t>
      </w:r>
    </w:p>
    <w:p w:rsidR="00000000" w:rsidDel="00000000" w:rsidP="00000000" w:rsidRDefault="00000000" w:rsidRPr="00000000" w14:paraId="0000002F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Keystone sold to PE - Opportunity there for recruiting Keystone members left in those states</w:t>
      </w:r>
    </w:p>
    <w:p w:rsidR="00000000" w:rsidDel="00000000" w:rsidP="00000000" w:rsidRDefault="00000000" w:rsidRPr="00000000" w14:paraId="00000030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CAA is prime target for PE people right now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 Guaranteed Compensation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Sponsorships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Staff Update/Q&amp;A</w:t>
      </w:r>
    </w:p>
    <w:p w:rsidR="00000000" w:rsidDel="00000000" w:rsidP="00000000" w:rsidRDefault="00000000" w:rsidRPr="00000000" w14:paraId="00000034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color w:val="242424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Use Chelsea for surplus markets</w:t>
      </w:r>
    </w:p>
    <w:p w:rsidR="00000000" w:rsidDel="00000000" w:rsidP="00000000" w:rsidRDefault="00000000" w:rsidRPr="00000000" w14:paraId="00000035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color w:val="2424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Nikki - CAA meet &amp; greet at AppliedNet this year</w:t>
      </w:r>
    </w:p>
    <w:p w:rsidR="00000000" w:rsidDel="00000000" w:rsidP="00000000" w:rsidRDefault="00000000" w:rsidRPr="00000000" w14:paraId="00000036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color w:val="2424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Jane asked about thoughts on state meetings? Kelly Sanford, Noah Styles, and Danny Simmerman expressed they find great value in them for market knowledge and the small group setting.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Approve TSA Agreement - Bob Wood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Forming Task Force for PE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Motion was made to NOT approve TSA Agreement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Clifton Fendley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seconded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David Whorton.</w:t>
      </w:r>
    </w:p>
    <w:p w:rsidR="00000000" w:rsidDel="00000000" w:rsidP="00000000" w:rsidRDefault="00000000" w:rsidRPr="00000000" w14:paraId="0000004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Clifton retracted his motion.</w:t>
      </w:r>
    </w:p>
    <w:p w:rsidR="00000000" w:rsidDel="00000000" w:rsidP="00000000" w:rsidRDefault="00000000" w:rsidRPr="00000000" w14:paraId="0000004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MOTION WAS MADE TO APPROVE TSA AGREEMENT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Noah Styles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SECONDED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Michael Bosworth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MOTION CARRIED.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Motion was denied after vote - TSA agreement will not be signed.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Taskforce Formed: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Brian Hutcherson, Chad Fuqua, Aaron Hoffman, Kyle Becker,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 DISCUSSION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Continuation of TSA agreement/Prospera conversation.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WAS MADE TO ADJOURN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ETING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Michael Whorton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SECONDED BY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Thomas Francis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MOTION CARRIED. </w:t>
      </w:r>
    </w:p>
    <w:p w:rsidR="00000000" w:rsidDel="00000000" w:rsidP="00000000" w:rsidRDefault="00000000" w:rsidRPr="00000000" w14:paraId="00000053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800" w:hanging="36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AA60E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AA60E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AA60E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AA60E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ListParagraph">
    <w:name w:val="List Paragraph"/>
    <w:basedOn w:val="Normal"/>
    <w:uiPriority w:val="34"/>
    <w:qFormat w:val="1"/>
    <w:rsid w:val="00405B57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885056"/>
    <w:pPr>
      <w:spacing w:after="100" w:afterAutospacing="1" w:before="100" w:beforeAutospacing="1" w:line="240" w:lineRule="auto"/>
    </w:pPr>
    <w:rPr>
      <w:rFonts w:ascii="Calibri" w:cs="Calibri" w:hAnsi="Calibri"/>
    </w:rPr>
  </w:style>
  <w:style w:type="paragraph" w:styleId="xmsonormal" w:customStyle="1">
    <w:name w:val="x_msonormal"/>
    <w:basedOn w:val="Normal"/>
    <w:rsid w:val="00ED68F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markdhf17g79w" w:customStyle="1">
    <w:name w:val="markdhf17g79w"/>
    <w:basedOn w:val="DefaultParagraphFont"/>
    <w:rsid w:val="00ED68FE"/>
  </w:style>
  <w:style w:type="character" w:styleId="markon0faumbx" w:customStyle="1">
    <w:name w:val="markon0faumbx"/>
    <w:basedOn w:val="DefaultParagraphFont"/>
    <w:rsid w:val="00ED68FE"/>
  </w:style>
  <w:style w:type="character" w:styleId="mark9zr7emfak" w:customStyle="1">
    <w:name w:val="mark9zr7emfak"/>
    <w:basedOn w:val="DefaultParagraphFont"/>
    <w:rsid w:val="00ED68FE"/>
  </w:style>
  <w:style w:type="character" w:styleId="markt8w0doh66" w:customStyle="1">
    <w:name w:val="markt8w0doh66"/>
    <w:basedOn w:val="DefaultParagraphFont"/>
    <w:rsid w:val="00ED68FE"/>
  </w:style>
  <w:style w:type="character" w:styleId="mark9lydmkgtu" w:customStyle="1">
    <w:name w:val="mark9lydmkgtu"/>
    <w:basedOn w:val="DefaultParagraphFont"/>
    <w:rsid w:val="00ED68FE"/>
  </w:style>
  <w:style w:type="character" w:styleId="mark2jeok36ic" w:customStyle="1">
    <w:name w:val="mark2jeok36ic"/>
    <w:basedOn w:val="DefaultParagraphFont"/>
    <w:rsid w:val="00F82B11"/>
  </w:style>
  <w:style w:type="character" w:styleId="markipydth17d" w:customStyle="1">
    <w:name w:val="markipydth17d"/>
    <w:basedOn w:val="DefaultParagraphFont"/>
    <w:rsid w:val="00F82B11"/>
  </w:style>
  <w:style w:type="character" w:styleId="mark34s63ip0k" w:customStyle="1">
    <w:name w:val="mark34s63ip0k"/>
    <w:basedOn w:val="DefaultParagraphFont"/>
    <w:rsid w:val="00F82B11"/>
  </w:style>
  <w:style w:type="character" w:styleId="mark3gps5vh8o" w:customStyle="1">
    <w:name w:val="mark3gps5vh8o"/>
    <w:basedOn w:val="DefaultParagraphFont"/>
    <w:rsid w:val="001C7834"/>
  </w:style>
  <w:style w:type="character" w:styleId="markvfoar5okb" w:customStyle="1">
    <w:name w:val="markvfoar5okb"/>
    <w:basedOn w:val="DefaultParagraphFont"/>
    <w:rsid w:val="001C7834"/>
  </w:style>
  <w:style w:type="character" w:styleId="mark1elr3c7hw" w:customStyle="1">
    <w:name w:val="mark1elr3c7hw"/>
    <w:basedOn w:val="DefaultParagraphFont"/>
    <w:rsid w:val="001C7834"/>
  </w:style>
  <w:style w:type="character" w:styleId="markd7wcqop8r" w:customStyle="1">
    <w:name w:val="markd7wcqop8r"/>
    <w:basedOn w:val="DefaultParagraphFont"/>
    <w:rsid w:val="001C783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OJC3GYlwqh5TF3C1p8uIA3aRAA==">CgMxLjA4AHIhMTVybWllX2dzdmJSUVA5SWdYeVZ6QmhSYTNsNWx0THJv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2024-02-28T18:44:00Z</dcterms:created>
  <dc:creator>Kara Wood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0x0101007F8C9473247DFA46BA8D9103FF8D40A3</vt:lpwstr>
  </property>
  <property fmtid="{D5CDD505-2E9C-101B-9397-08002B2CF9AE}" pid="3" name="MediaServiceImageTags">
    <vt:lpwstr>MediaServiceImageTags</vt:lpwstr>
  </property>
</Properties>
</file>